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D8" w:rsidRDefault="000836ED" w:rsidP="003362D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760" cy="9418320"/>
            <wp:effectExtent l="19050" t="0" r="2840" b="0"/>
            <wp:docPr id="2" name="Рисунок 2" descr="E:\Дошк положения\Изображе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шк положения\Изображение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416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2D8" w:rsidRDefault="000836ED" w:rsidP="003362D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8549" cy="9540240"/>
            <wp:effectExtent l="19050" t="0" r="0" b="0"/>
            <wp:docPr id="1" name="Рисунок 1" descr="E:\Дошк положения\Изображе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шк положения\Изображение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500" cy="953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6ED" w:rsidRDefault="000836ED" w:rsidP="003362D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836ED" w:rsidRDefault="000836ED" w:rsidP="003362D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836ED" w:rsidRDefault="000836ED" w:rsidP="003362D8">
      <w:pPr>
        <w:pStyle w:val="a5"/>
        <w:shd w:val="clear" w:color="auto" w:fill="FFFFFF"/>
        <w:spacing w:before="150" w:after="180" w:line="276" w:lineRule="auto"/>
        <w:ind w:left="360"/>
        <w:jc w:val="center"/>
        <w:rPr>
          <w:b/>
          <w:sz w:val="28"/>
          <w:szCs w:val="28"/>
        </w:rPr>
      </w:pPr>
    </w:p>
    <w:p w:rsidR="003362D8" w:rsidRPr="00390507" w:rsidRDefault="003362D8" w:rsidP="003362D8">
      <w:pPr>
        <w:pStyle w:val="a5"/>
        <w:shd w:val="clear" w:color="auto" w:fill="FFFFFF"/>
        <w:spacing w:before="150" w:after="180" w:line="276" w:lineRule="auto"/>
        <w:ind w:left="360"/>
        <w:jc w:val="center"/>
        <w:rPr>
          <w:b/>
          <w:sz w:val="28"/>
          <w:szCs w:val="28"/>
        </w:rPr>
      </w:pPr>
      <w:r w:rsidRPr="00390507">
        <w:rPr>
          <w:b/>
          <w:sz w:val="28"/>
          <w:szCs w:val="28"/>
        </w:rPr>
        <w:t>3. Организационные основы наставничества</w:t>
      </w:r>
    </w:p>
    <w:p w:rsidR="003362D8" w:rsidRPr="00390507" w:rsidRDefault="003362D8" w:rsidP="003362D8">
      <w:pPr>
        <w:pStyle w:val="a5"/>
        <w:shd w:val="clear" w:color="auto" w:fill="FFFFFF"/>
        <w:spacing w:before="150" w:after="180" w:line="276" w:lineRule="auto"/>
        <w:ind w:left="360"/>
        <w:jc w:val="both"/>
        <w:rPr>
          <w:sz w:val="28"/>
          <w:szCs w:val="28"/>
        </w:rPr>
      </w:pPr>
      <w:r w:rsidRPr="00390507">
        <w:rPr>
          <w:sz w:val="28"/>
          <w:szCs w:val="28"/>
        </w:rPr>
        <w:t>3.1. Наставничество организуется на основании приказа директора Приюта.</w:t>
      </w:r>
    </w:p>
    <w:p w:rsidR="003362D8" w:rsidRPr="00390507" w:rsidRDefault="003362D8" w:rsidP="003362D8">
      <w:pPr>
        <w:pStyle w:val="a5"/>
        <w:shd w:val="clear" w:color="auto" w:fill="FFFFFF"/>
        <w:spacing w:before="150" w:after="180" w:line="276" w:lineRule="auto"/>
        <w:ind w:left="360"/>
        <w:jc w:val="both"/>
        <w:rPr>
          <w:sz w:val="28"/>
          <w:szCs w:val="28"/>
        </w:rPr>
      </w:pPr>
      <w:r w:rsidRPr="00390507">
        <w:rPr>
          <w:sz w:val="28"/>
          <w:szCs w:val="28"/>
        </w:rPr>
        <w:t>3.2. Руководство деятельностью наставников осуществляет заведующий стационарным отделением, в котором организуется наст</w:t>
      </w:r>
      <w:r w:rsidR="00390507" w:rsidRPr="00390507">
        <w:rPr>
          <w:sz w:val="28"/>
          <w:szCs w:val="28"/>
        </w:rPr>
        <w:t>а</w:t>
      </w:r>
      <w:r w:rsidRPr="00390507">
        <w:rPr>
          <w:sz w:val="28"/>
          <w:szCs w:val="28"/>
        </w:rPr>
        <w:t>вничество.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Заведующий стационарным отделением выбирает наставника из наиболее подготовленных педагогов по следующим критериям: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-высокий уровень профессиональной подготовки;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-развитые коммуникативные навыки и гибкость в общении;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-опыт воспитательной и методической работы;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-стабильные показатели в работе;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-богатый жизненный опыт;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-способность и готовность делиться профессиональным опытом;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-стаж педагогической деятельности не менее 5 (пяти) лет.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Наставник должен обладать способностями к воспитательной работе и может иметь одновременно не более 2 (двух) подшефных педагогов.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3.5.   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Кандидатуры наставников рассматриваются и утверждаются на педагогическом совете, согласовываются с директором Приюта.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3.6.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Назначение наставника производится при обоюдном согласии предполагаемого наставника и молодого специалиста, за которым он будет закреплен по рекомендации педагогического совета, приказом директора Приюта с указанием срока наставничества.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 прикрепляется к молодому специалисту на срок не менее 1 (одного) года. Приказ о закреплении наставника издается не позднее 2 (двух) недель с момента назначения молодого специалиста на должность.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3.7.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Наставничество устанавливается для следующих категорий сотрудников Приюта: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-воспитателей, не имеющих трудового стажа педагогической деятельности в Приюте;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-специалистов, имеющих стаж педагогической деятельности не более 3 (трех) лет;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-воспитателей, нуждающихся в дополнительной подготовке для проведения непосредственно образовательной деятельности в определенной группе (по определенной тематике).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3.8. 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Кандидатура молодого специалиста, для закрепления за ним наставника, рассматривается на заседании педагогического совета с указанием срока наставничества и утверждается приказом директора Приюта.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3.9.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наставника производится приказом директора Приюта в случаях: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-увольнения наставника;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-перевода на другую работу подшефного или наставника;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-привлечения наставника к дисциплинарной ответственности;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-психологической несовместимости наставника и подшефного.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3.10.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  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оценки эффективности работы наставника является выполнение целей и задач молодым специалистом и воспитателем в период наставничества. Оценка производится по результатам промежуточного и итогового контроля.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3.11.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   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успешную работу наставник отмечается директором Приюта по действующей системе поощрения вплоть до представления к почетным званиям.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3.12.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По инициативе наставников может быть создан орган общественного самоуправления - Совет наставников.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2D8" w:rsidRPr="00C7492F" w:rsidRDefault="003362D8" w:rsidP="003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Обязанности наставника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</w:t>
      </w:r>
      <w:r w:rsidRPr="00C7492F">
        <w:rPr>
          <w:rFonts w:ascii="Times New Roman" w:eastAsia="Times New Roman" w:hAnsi="Times New Roman" w:cs="Times New Roman"/>
          <w:b/>
          <w:color w:val="646464"/>
          <w:sz w:val="28"/>
          <w:szCs w:val="28"/>
          <w:lang w:eastAsia="ru-RU"/>
        </w:rPr>
        <w:t>.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специалиста, воспитателя по занимаемой должности;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Изучать: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-деловые и нравственные качества молодого специалиста, воспитателя;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-отношение молодого специалиста, воспитателя к проведению образовательной деятельности, коллективу Приюта, воспитанникам и их родителям;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-его увлечения, наклонности, круг досугового общения;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Вводить в должность (знакомить с основными обязанностями, требованиями, предъявляемыми к специалисту, воспитателю, правилами внутреннего трудового распорядка, охраны труда и техники безопасности).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необходимое обучение; контролировать и оценивать самостоятельное проведение молодым специалистом, воспитателем, ООД, режимных моментов и совместных мероприятий с детьми;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совместно с молодым специалистом, воспитателем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Оказывать молодому специалисту, воспитателю,  индивидуальную помощь в овладении педагогической профессией, практическими приемами и способами качественного проведения ООД, выявлять и совместно устранять допущенные ошибки.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положительные качества молодого специалиста, воспитателя,  корректировать его поведение в Приюте, привлекать к участию в общественной жизни коллектива, содействовать развитию общекультурного и профессионального кругозора.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вопросов, связанных с педагогической и общественной деятельностью молодого специалиста, воспитателя, вносить предложения о его поощрении или применении мер воспитательного и дисциплинарного воздействия.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дневник работы наставника и периодически докладывать заведующему стационарным отделением о процессе адаптации молодого специалиста, воспитателя, результатах его труда.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Подводить итоги профессиональной адаптации молодого специалиста, воспитателя, 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специалиста, воспитателя.</w:t>
      </w:r>
    </w:p>
    <w:p w:rsidR="003362D8" w:rsidRPr="00C7492F" w:rsidRDefault="003362D8" w:rsidP="003362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646464"/>
          <w:sz w:val="28"/>
          <w:szCs w:val="28"/>
          <w:lang w:eastAsia="ru-RU"/>
        </w:rPr>
      </w:pP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2D8" w:rsidRPr="00C7492F" w:rsidRDefault="003362D8" w:rsidP="00336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5.Права наставника.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5.1.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согласия заведующего стационарным отделением подключать для дополнительного обучения молодого специалиста,  воспитателя, других сотрудников Приюта.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рабочие отчеты у молодого специалиста,  воспитателя, как в устной, так и в письменной форме.</w:t>
      </w:r>
    </w:p>
    <w:p w:rsidR="003362D8" w:rsidRPr="00C7492F" w:rsidRDefault="003362D8" w:rsidP="003362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646464"/>
          <w:sz w:val="28"/>
          <w:szCs w:val="28"/>
          <w:lang w:eastAsia="ru-RU"/>
        </w:rPr>
      </w:pPr>
    </w:p>
    <w:p w:rsidR="003362D8" w:rsidRPr="00C7492F" w:rsidRDefault="003362D8" w:rsidP="00336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6.Обязанности молодого специалиста.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-Изучать Федеральным законом от 29.12.2012 № 273-ФЗ "Об образовании в Российской Федерации", нормативные документы, определяющие его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служебную деятельность, структуру, штаты, особенности деятельности Приюта и функциональные обязанности по занимаемой должности.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план профессионального становления в установленные сроки.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-Учиться у наставника передовым методам и формам работы, правильно строить свои взаимоотношения с ним.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-Совершенствовать свой общеобразовательный и культурный уровень.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-Периодически отчитываться по своей работе перед наставником и заведующим стационарным отделением </w:t>
      </w:r>
    </w:p>
    <w:p w:rsidR="003362D8" w:rsidRPr="00C7492F" w:rsidRDefault="003362D8" w:rsidP="003362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646464"/>
          <w:sz w:val="28"/>
          <w:szCs w:val="28"/>
          <w:lang w:eastAsia="ru-RU"/>
        </w:rPr>
      </w:pPr>
    </w:p>
    <w:p w:rsidR="003362D8" w:rsidRPr="00C7492F" w:rsidRDefault="003362D8" w:rsidP="00336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7.Права молодого специалиста.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на рассмотрение администрации Приюта предложения по совершенствованию работы, связанной с наставничеством.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профессиональную честь и достоинство.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внешние организации по вопросам, связанным с педагогической деятельностью.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квалификацию удобным для себя способом.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свои интересы самостоятельно и через представителя, в т.ч. адвоката, в случае дисциплинарного или служебного расследования, связанного с нарушением норм профессиональной этики.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Требовать конфиденциальности дисциплинарного расследования, за исключением случаев, предусмотренных законом.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2D8" w:rsidRPr="00C7492F" w:rsidRDefault="003362D8" w:rsidP="003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Руководство работой наставника.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8.1.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наставников и контроль их деятельности возлагается на заведующего стационарным отделением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8.2.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стационарным отделением обязан: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-представить назначенного молодого специалиста, воспитателя,  воспитателям Приюта, объявить приказ о закреплении за ним наставника;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-создать необходимые условия для совместной работы молодого специалиста,  воспитателя, с закрепленным за ним наставником;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-посетить ООД и совместную деятельность с детьми, проводимые наставником и молодым специалистом, воспитателем;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специалистами, воспитателями;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-изучить, обобщить и распространить положительный опыт организации наставничества в Приюте;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-определить меры поощрения наставников.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8.3.</w:t>
      </w:r>
      <w:r w:rsidRPr="00C7492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Непосредственную ответственность за работу наставников с молодыми специалистами, воспитателями несет заведующий стационарным отделением.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8.4.</w:t>
      </w: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стационарным отделением обязан: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-рассмотреть индивидуальный план работы наставника;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-провести инструктаж наставников и молодых специалистов, воспитателей;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-обеспечить возможность осуществления наставником своих обязанностей в соответствии с настоящим Положением;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-осуществлять систематический контроль работы наставника;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-заслушать и утвердить на заседании педагогического совета отчеты молодого специалиста, воспитателя,  и наставника и представить их директору Приюта.</w:t>
      </w:r>
    </w:p>
    <w:p w:rsidR="003362D8" w:rsidRPr="00C7492F" w:rsidRDefault="003362D8" w:rsidP="003362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646464"/>
          <w:sz w:val="28"/>
          <w:szCs w:val="28"/>
          <w:lang w:eastAsia="ru-RU"/>
        </w:rPr>
      </w:pPr>
    </w:p>
    <w:p w:rsidR="003362D8" w:rsidRPr="00C7492F" w:rsidRDefault="003362D8" w:rsidP="00336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9.Документы, регламентирующие наставничество.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9.1.К документам, регламентирующим деятельность наставников, относятся: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настоящее Положение;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-приказ директора Приюта об организации наставничества;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-планы работы педагогического совета;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-протоколы заседаний педагогического совета, на которых рассматривались вопросы наставничества;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-методические рекомендации и обзоры по передовому опыту проведения работы по наставничеству; 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9.2.По окончании срока наставничества молодой специалист, воспитатель, в течение 10 дней должен сдать заведующему стационарным отделением следующие документы: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-отчет молодого специалиста, воспитателя о проделанной работе;</w:t>
      </w:r>
    </w:p>
    <w:p w:rsidR="003362D8" w:rsidRPr="00C7492F" w:rsidRDefault="003362D8" w:rsidP="003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2F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-план профессионального становления с оценкой наставника проделанной работы и отзывом с предложениями по дальнейшей работе молодого специалиста, воспитателя.</w:t>
      </w:r>
    </w:p>
    <w:p w:rsidR="003362D8" w:rsidRDefault="003362D8" w:rsidP="003362D8"/>
    <w:p w:rsidR="00EA5A6A" w:rsidRDefault="00EA5A6A"/>
    <w:sectPr w:rsidR="00EA5A6A" w:rsidSect="00390507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B4B2B"/>
    <w:multiLevelType w:val="multilevel"/>
    <w:tmpl w:val="DF52FD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1855"/>
    <w:rsid w:val="00001370"/>
    <w:rsid w:val="00010A6E"/>
    <w:rsid w:val="00013B6D"/>
    <w:rsid w:val="000172F0"/>
    <w:rsid w:val="0002067E"/>
    <w:rsid w:val="00020B11"/>
    <w:rsid w:val="00034891"/>
    <w:rsid w:val="000423C4"/>
    <w:rsid w:val="00042F9E"/>
    <w:rsid w:val="00043B67"/>
    <w:rsid w:val="000501A8"/>
    <w:rsid w:val="00055D41"/>
    <w:rsid w:val="00075FA1"/>
    <w:rsid w:val="00076BC8"/>
    <w:rsid w:val="000778A9"/>
    <w:rsid w:val="000836ED"/>
    <w:rsid w:val="0008698C"/>
    <w:rsid w:val="00092BCD"/>
    <w:rsid w:val="00097C38"/>
    <w:rsid w:val="000A1AAC"/>
    <w:rsid w:val="000A3320"/>
    <w:rsid w:val="000A706A"/>
    <w:rsid w:val="000C123A"/>
    <w:rsid w:val="000C42E3"/>
    <w:rsid w:val="000D6DF4"/>
    <w:rsid w:val="000D702A"/>
    <w:rsid w:val="000E390A"/>
    <w:rsid w:val="000F12DB"/>
    <w:rsid w:val="000F29E2"/>
    <w:rsid w:val="001002EF"/>
    <w:rsid w:val="00100F47"/>
    <w:rsid w:val="00103F2E"/>
    <w:rsid w:val="00104A7C"/>
    <w:rsid w:val="00105EDA"/>
    <w:rsid w:val="00110D06"/>
    <w:rsid w:val="001126C4"/>
    <w:rsid w:val="0011282A"/>
    <w:rsid w:val="00124CCC"/>
    <w:rsid w:val="00125B44"/>
    <w:rsid w:val="00127932"/>
    <w:rsid w:val="0013007F"/>
    <w:rsid w:val="00145423"/>
    <w:rsid w:val="00160D22"/>
    <w:rsid w:val="0016199D"/>
    <w:rsid w:val="001653FE"/>
    <w:rsid w:val="00166E3F"/>
    <w:rsid w:val="001763BC"/>
    <w:rsid w:val="001869A2"/>
    <w:rsid w:val="001911FF"/>
    <w:rsid w:val="001912DB"/>
    <w:rsid w:val="00195AA3"/>
    <w:rsid w:val="001A204D"/>
    <w:rsid w:val="001A66CC"/>
    <w:rsid w:val="001B07AE"/>
    <w:rsid w:val="001B083B"/>
    <w:rsid w:val="001C3E37"/>
    <w:rsid w:val="001D6A24"/>
    <w:rsid w:val="001E0877"/>
    <w:rsid w:val="001E4BF3"/>
    <w:rsid w:val="002126BB"/>
    <w:rsid w:val="00223D61"/>
    <w:rsid w:val="00242687"/>
    <w:rsid w:val="00242DA6"/>
    <w:rsid w:val="00243A64"/>
    <w:rsid w:val="00244293"/>
    <w:rsid w:val="00251883"/>
    <w:rsid w:val="00261432"/>
    <w:rsid w:val="0027230E"/>
    <w:rsid w:val="002808D8"/>
    <w:rsid w:val="002836C1"/>
    <w:rsid w:val="002A33B7"/>
    <w:rsid w:val="002A6CA4"/>
    <w:rsid w:val="002B2B68"/>
    <w:rsid w:val="002D40C4"/>
    <w:rsid w:val="002D7864"/>
    <w:rsid w:val="002E7275"/>
    <w:rsid w:val="002F0E85"/>
    <w:rsid w:val="002F4B73"/>
    <w:rsid w:val="002F4FCA"/>
    <w:rsid w:val="00301B4C"/>
    <w:rsid w:val="00311A5B"/>
    <w:rsid w:val="00321B5A"/>
    <w:rsid w:val="00334EC1"/>
    <w:rsid w:val="003362D8"/>
    <w:rsid w:val="003362DB"/>
    <w:rsid w:val="003363E8"/>
    <w:rsid w:val="00337F5C"/>
    <w:rsid w:val="00340DB3"/>
    <w:rsid w:val="003462E6"/>
    <w:rsid w:val="003479EB"/>
    <w:rsid w:val="0035718A"/>
    <w:rsid w:val="003702BF"/>
    <w:rsid w:val="00377000"/>
    <w:rsid w:val="00382A2A"/>
    <w:rsid w:val="003830EA"/>
    <w:rsid w:val="00390507"/>
    <w:rsid w:val="00397ACE"/>
    <w:rsid w:val="003A67A4"/>
    <w:rsid w:val="003B1DCB"/>
    <w:rsid w:val="003B210E"/>
    <w:rsid w:val="003B55A8"/>
    <w:rsid w:val="003B7038"/>
    <w:rsid w:val="003C354D"/>
    <w:rsid w:val="003C3AC7"/>
    <w:rsid w:val="003D31EB"/>
    <w:rsid w:val="003D6FF1"/>
    <w:rsid w:val="003D72CC"/>
    <w:rsid w:val="003E4AF8"/>
    <w:rsid w:val="003F1259"/>
    <w:rsid w:val="003F42EF"/>
    <w:rsid w:val="003F6B84"/>
    <w:rsid w:val="004310DA"/>
    <w:rsid w:val="00437FA8"/>
    <w:rsid w:val="004456B8"/>
    <w:rsid w:val="00446D61"/>
    <w:rsid w:val="00456FC0"/>
    <w:rsid w:val="00461855"/>
    <w:rsid w:val="00466969"/>
    <w:rsid w:val="00470202"/>
    <w:rsid w:val="00472C95"/>
    <w:rsid w:val="00476401"/>
    <w:rsid w:val="004825AA"/>
    <w:rsid w:val="0048521C"/>
    <w:rsid w:val="004919E6"/>
    <w:rsid w:val="00493703"/>
    <w:rsid w:val="004C3959"/>
    <w:rsid w:val="004D2580"/>
    <w:rsid w:val="004D2CF7"/>
    <w:rsid w:val="004D61C9"/>
    <w:rsid w:val="004F3992"/>
    <w:rsid w:val="005030B8"/>
    <w:rsid w:val="00507E46"/>
    <w:rsid w:val="00522F8C"/>
    <w:rsid w:val="00523E11"/>
    <w:rsid w:val="00533FD9"/>
    <w:rsid w:val="00534ED8"/>
    <w:rsid w:val="005358CE"/>
    <w:rsid w:val="00553FF1"/>
    <w:rsid w:val="00560512"/>
    <w:rsid w:val="00560C4B"/>
    <w:rsid w:val="0056766B"/>
    <w:rsid w:val="00595434"/>
    <w:rsid w:val="00596599"/>
    <w:rsid w:val="005A5425"/>
    <w:rsid w:val="005E1050"/>
    <w:rsid w:val="005F0EDE"/>
    <w:rsid w:val="005F4F0A"/>
    <w:rsid w:val="006050D6"/>
    <w:rsid w:val="00615F0C"/>
    <w:rsid w:val="00620244"/>
    <w:rsid w:val="0062064A"/>
    <w:rsid w:val="00620B5A"/>
    <w:rsid w:val="00634D62"/>
    <w:rsid w:val="00636B39"/>
    <w:rsid w:val="006409FD"/>
    <w:rsid w:val="00643738"/>
    <w:rsid w:val="00646436"/>
    <w:rsid w:val="00655420"/>
    <w:rsid w:val="00655AA9"/>
    <w:rsid w:val="006751D7"/>
    <w:rsid w:val="00676732"/>
    <w:rsid w:val="00682150"/>
    <w:rsid w:val="00687695"/>
    <w:rsid w:val="00691F3A"/>
    <w:rsid w:val="00695D74"/>
    <w:rsid w:val="006B3CC5"/>
    <w:rsid w:val="006B65EE"/>
    <w:rsid w:val="006C1EBD"/>
    <w:rsid w:val="006D3DA6"/>
    <w:rsid w:val="006E4237"/>
    <w:rsid w:val="006F336E"/>
    <w:rsid w:val="00707529"/>
    <w:rsid w:val="0071045B"/>
    <w:rsid w:val="0071187E"/>
    <w:rsid w:val="00716283"/>
    <w:rsid w:val="007332FA"/>
    <w:rsid w:val="00735B00"/>
    <w:rsid w:val="00745EDE"/>
    <w:rsid w:val="007514A2"/>
    <w:rsid w:val="00752256"/>
    <w:rsid w:val="007531D4"/>
    <w:rsid w:val="00757C29"/>
    <w:rsid w:val="007632B6"/>
    <w:rsid w:val="00773404"/>
    <w:rsid w:val="00777935"/>
    <w:rsid w:val="00786AD9"/>
    <w:rsid w:val="0079024C"/>
    <w:rsid w:val="007C0792"/>
    <w:rsid w:val="007D47BC"/>
    <w:rsid w:val="007D4E6B"/>
    <w:rsid w:val="007F392B"/>
    <w:rsid w:val="00802558"/>
    <w:rsid w:val="00802DD9"/>
    <w:rsid w:val="00804A93"/>
    <w:rsid w:val="00806030"/>
    <w:rsid w:val="0083154C"/>
    <w:rsid w:val="00833B21"/>
    <w:rsid w:val="00834745"/>
    <w:rsid w:val="00844111"/>
    <w:rsid w:val="0084431C"/>
    <w:rsid w:val="00847D12"/>
    <w:rsid w:val="008626E1"/>
    <w:rsid w:val="00862C4D"/>
    <w:rsid w:val="00872E5A"/>
    <w:rsid w:val="008863F6"/>
    <w:rsid w:val="00890B02"/>
    <w:rsid w:val="0089190D"/>
    <w:rsid w:val="008A16C4"/>
    <w:rsid w:val="008A744C"/>
    <w:rsid w:val="008B54E4"/>
    <w:rsid w:val="008B66D9"/>
    <w:rsid w:val="008D6630"/>
    <w:rsid w:val="008E29AE"/>
    <w:rsid w:val="008E4622"/>
    <w:rsid w:val="008E553D"/>
    <w:rsid w:val="008F0E30"/>
    <w:rsid w:val="008F7993"/>
    <w:rsid w:val="00907C25"/>
    <w:rsid w:val="00911A9B"/>
    <w:rsid w:val="00913030"/>
    <w:rsid w:val="00927B9A"/>
    <w:rsid w:val="00953DC5"/>
    <w:rsid w:val="00956B02"/>
    <w:rsid w:val="00966181"/>
    <w:rsid w:val="00975A36"/>
    <w:rsid w:val="00977BA6"/>
    <w:rsid w:val="00977C83"/>
    <w:rsid w:val="00985E98"/>
    <w:rsid w:val="009920D7"/>
    <w:rsid w:val="00993501"/>
    <w:rsid w:val="009A29BF"/>
    <w:rsid w:val="009A64E9"/>
    <w:rsid w:val="009C4B98"/>
    <w:rsid w:val="009F66C4"/>
    <w:rsid w:val="009F776A"/>
    <w:rsid w:val="00A36353"/>
    <w:rsid w:val="00A377AC"/>
    <w:rsid w:val="00A555FE"/>
    <w:rsid w:val="00A5746C"/>
    <w:rsid w:val="00A67762"/>
    <w:rsid w:val="00A70EF4"/>
    <w:rsid w:val="00A719C0"/>
    <w:rsid w:val="00A819AC"/>
    <w:rsid w:val="00A875EA"/>
    <w:rsid w:val="00A93C23"/>
    <w:rsid w:val="00AA45AB"/>
    <w:rsid w:val="00AB4299"/>
    <w:rsid w:val="00AB5EC2"/>
    <w:rsid w:val="00AC12F7"/>
    <w:rsid w:val="00AC4F26"/>
    <w:rsid w:val="00AC6C60"/>
    <w:rsid w:val="00AC7071"/>
    <w:rsid w:val="00AD5456"/>
    <w:rsid w:val="00AE1A65"/>
    <w:rsid w:val="00AE7D78"/>
    <w:rsid w:val="00AF30AD"/>
    <w:rsid w:val="00B1063F"/>
    <w:rsid w:val="00B16128"/>
    <w:rsid w:val="00B21321"/>
    <w:rsid w:val="00B25E2B"/>
    <w:rsid w:val="00B431B2"/>
    <w:rsid w:val="00B44F5D"/>
    <w:rsid w:val="00B566C6"/>
    <w:rsid w:val="00B646D9"/>
    <w:rsid w:val="00B725BE"/>
    <w:rsid w:val="00B81252"/>
    <w:rsid w:val="00B81ECB"/>
    <w:rsid w:val="00B85218"/>
    <w:rsid w:val="00B87173"/>
    <w:rsid w:val="00B93A53"/>
    <w:rsid w:val="00BA3D6B"/>
    <w:rsid w:val="00BB40B3"/>
    <w:rsid w:val="00BB5980"/>
    <w:rsid w:val="00BC012D"/>
    <w:rsid w:val="00BD4C55"/>
    <w:rsid w:val="00BD6AE2"/>
    <w:rsid w:val="00BE1A4C"/>
    <w:rsid w:val="00BF7510"/>
    <w:rsid w:val="00C00779"/>
    <w:rsid w:val="00C125E0"/>
    <w:rsid w:val="00C15322"/>
    <w:rsid w:val="00C327C7"/>
    <w:rsid w:val="00C4079E"/>
    <w:rsid w:val="00C5076E"/>
    <w:rsid w:val="00C53FD1"/>
    <w:rsid w:val="00C60DD5"/>
    <w:rsid w:val="00C6181C"/>
    <w:rsid w:val="00C671C6"/>
    <w:rsid w:val="00C67C0D"/>
    <w:rsid w:val="00C754BB"/>
    <w:rsid w:val="00C8022A"/>
    <w:rsid w:val="00C819EC"/>
    <w:rsid w:val="00CA155C"/>
    <w:rsid w:val="00CA2CC2"/>
    <w:rsid w:val="00CB22F7"/>
    <w:rsid w:val="00CB2E6E"/>
    <w:rsid w:val="00CB7D13"/>
    <w:rsid w:val="00CC20DA"/>
    <w:rsid w:val="00CC2893"/>
    <w:rsid w:val="00CC3972"/>
    <w:rsid w:val="00CC491C"/>
    <w:rsid w:val="00CD6079"/>
    <w:rsid w:val="00CE1A3C"/>
    <w:rsid w:val="00CE2026"/>
    <w:rsid w:val="00CF0A2C"/>
    <w:rsid w:val="00CF684A"/>
    <w:rsid w:val="00CF6D65"/>
    <w:rsid w:val="00D11B6F"/>
    <w:rsid w:val="00D25DE3"/>
    <w:rsid w:val="00D37879"/>
    <w:rsid w:val="00D62F6F"/>
    <w:rsid w:val="00D67D82"/>
    <w:rsid w:val="00D97C61"/>
    <w:rsid w:val="00DA2AD2"/>
    <w:rsid w:val="00DA42BD"/>
    <w:rsid w:val="00DA73DC"/>
    <w:rsid w:val="00DB53DE"/>
    <w:rsid w:val="00DC66C7"/>
    <w:rsid w:val="00DD02B0"/>
    <w:rsid w:val="00DD09BF"/>
    <w:rsid w:val="00DD1A5B"/>
    <w:rsid w:val="00DD5FDE"/>
    <w:rsid w:val="00DD7542"/>
    <w:rsid w:val="00DE3714"/>
    <w:rsid w:val="00E15F1B"/>
    <w:rsid w:val="00E42BE5"/>
    <w:rsid w:val="00E4775C"/>
    <w:rsid w:val="00E54C7F"/>
    <w:rsid w:val="00E64163"/>
    <w:rsid w:val="00E73174"/>
    <w:rsid w:val="00E737D5"/>
    <w:rsid w:val="00EA4B9D"/>
    <w:rsid w:val="00EA5A6A"/>
    <w:rsid w:val="00EA7FA7"/>
    <w:rsid w:val="00EB215E"/>
    <w:rsid w:val="00EB3F0C"/>
    <w:rsid w:val="00ED0E7E"/>
    <w:rsid w:val="00ED65EE"/>
    <w:rsid w:val="00EF0AC3"/>
    <w:rsid w:val="00EF1648"/>
    <w:rsid w:val="00F05531"/>
    <w:rsid w:val="00F06D41"/>
    <w:rsid w:val="00F13615"/>
    <w:rsid w:val="00F16F16"/>
    <w:rsid w:val="00F22F4D"/>
    <w:rsid w:val="00F23B24"/>
    <w:rsid w:val="00F263D4"/>
    <w:rsid w:val="00F33A15"/>
    <w:rsid w:val="00F35CDC"/>
    <w:rsid w:val="00F41F77"/>
    <w:rsid w:val="00F555BC"/>
    <w:rsid w:val="00F5695A"/>
    <w:rsid w:val="00F56D54"/>
    <w:rsid w:val="00F63BC5"/>
    <w:rsid w:val="00F63FF8"/>
    <w:rsid w:val="00F65CF7"/>
    <w:rsid w:val="00F77791"/>
    <w:rsid w:val="00F80303"/>
    <w:rsid w:val="00F8394C"/>
    <w:rsid w:val="00F9088D"/>
    <w:rsid w:val="00FA5F60"/>
    <w:rsid w:val="00FD3608"/>
    <w:rsid w:val="00FE207D"/>
    <w:rsid w:val="00FF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362D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3362D8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  <w:style w:type="table" w:customStyle="1" w:styleId="PlainTable4">
    <w:name w:val="Plain Table 4"/>
    <w:basedOn w:val="a1"/>
    <w:uiPriority w:val="44"/>
    <w:rsid w:val="003362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No Spacing"/>
    <w:uiPriority w:val="1"/>
    <w:qFormat/>
    <w:rsid w:val="003362D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36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0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0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Приют Ласка</cp:lastModifiedBy>
  <cp:revision>3</cp:revision>
  <cp:lastPrinted>2021-04-22T08:28:00Z</cp:lastPrinted>
  <dcterms:created xsi:type="dcterms:W3CDTF">2021-04-22T08:08:00Z</dcterms:created>
  <dcterms:modified xsi:type="dcterms:W3CDTF">2021-05-27T16:39:00Z</dcterms:modified>
</cp:coreProperties>
</file>